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D3364" w14:textId="0D65152C"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514D1D">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-2</w:t>
      </w:r>
      <w:r w:rsidR="00790D59">
        <w:rPr>
          <w:rFonts w:ascii="Arial" w:hAnsi="Arial" w:cs="Arial"/>
          <w:b/>
          <w:bCs/>
          <w:i/>
          <w:sz w:val="28"/>
          <w:szCs w:val="24"/>
        </w:rPr>
        <w:t>4</w:t>
      </w:r>
      <w:r w:rsidR="009B5FB9" w:rsidRPr="000218AB">
        <w:rPr>
          <w:rFonts w:ascii="Arial" w:hAnsi="Arial" w:cs="Arial"/>
          <w:b/>
          <w:bCs/>
          <w:i/>
          <w:sz w:val="28"/>
          <w:szCs w:val="24"/>
        </w:rPr>
        <w:t>1</w:t>
      </w:r>
      <w:r w:rsidR="00CD63DC">
        <w:rPr>
          <w:rFonts w:ascii="Arial" w:hAnsi="Arial" w:cs="Arial"/>
          <w:b/>
          <w:bCs/>
          <w:i/>
          <w:sz w:val="28"/>
          <w:szCs w:val="24"/>
        </w:rPr>
        <w:t>888</w:t>
      </w:r>
    </w:p>
    <w:p w14:paraId="0F1943D8" w14:textId="124E1A27"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w:t>
      </w:r>
      <w:proofErr w:type="gramStart"/>
      <w:r>
        <w:rPr>
          <w:rFonts w:ascii="Arial" w:eastAsia="Arial Unicode MS" w:hAnsi="Arial" w:cs="Arial"/>
          <w:b/>
          <w:bCs/>
          <w:sz w:val="24"/>
        </w:rPr>
        <w:t>Nov</w:t>
      </w:r>
      <w:r w:rsidR="009B5FB9" w:rsidRPr="000218AB">
        <w:rPr>
          <w:rFonts w:ascii="Arial" w:eastAsia="Arial Unicode MS" w:hAnsi="Arial" w:cs="Arial"/>
          <w:b/>
          <w:bCs/>
          <w:sz w:val="24"/>
        </w:rPr>
        <w:t>,</w:t>
      </w:r>
      <w:proofErr w:type="gramEnd"/>
      <w:r w:rsidR="009B5FB9" w:rsidRPr="000218AB">
        <w:rPr>
          <w:rFonts w:ascii="Arial" w:eastAsia="Arial Unicode MS" w:hAnsi="Arial" w:cs="Arial"/>
          <w:b/>
          <w:bCs/>
          <w:sz w:val="24"/>
        </w:rPr>
        <w:t xml:space="preserve"> 202</w:t>
      </w:r>
      <w:r w:rsidR="00902756">
        <w:rPr>
          <w:rFonts w:ascii="Arial" w:eastAsia="Arial Unicode MS" w:hAnsi="Arial" w:cs="Arial"/>
          <w:b/>
          <w:bCs/>
          <w:sz w:val="24"/>
        </w:rPr>
        <w:t>4</w:t>
      </w:r>
      <w:r w:rsidR="0074309D" w:rsidRPr="000218AB">
        <w:rPr>
          <w:rFonts w:ascii="Arial" w:hAnsi="Arial" w:cs="Arial"/>
          <w:b/>
          <w:bCs/>
          <w:sz w:val="24"/>
          <w:szCs w:val="24"/>
        </w:rPr>
        <w:tab/>
      </w:r>
    </w:p>
    <w:p w14:paraId="574C7801" w14:textId="77777777" w:rsidR="00463675" w:rsidRPr="000218AB" w:rsidRDefault="00463675">
      <w:pPr>
        <w:rPr>
          <w:rFonts w:ascii="Arial" w:hAnsi="Arial" w:cs="Arial"/>
        </w:rPr>
      </w:pPr>
    </w:p>
    <w:p w14:paraId="2BA4A398" w14:textId="040E47F9" w:rsidR="00463675" w:rsidRPr="000218AB" w:rsidRDefault="00463675" w:rsidP="000F4E43">
      <w:pPr>
        <w:pStyle w:val="Title"/>
      </w:pPr>
      <w:r w:rsidRPr="000218AB">
        <w:t>Title:</w:t>
      </w:r>
      <w:r w:rsidRPr="000218AB">
        <w:tab/>
      </w:r>
      <w:r w:rsidRPr="000218AB">
        <w:rPr>
          <w:color w:val="FF0000"/>
        </w:rPr>
        <w:t xml:space="preserve">[DRAFT] </w:t>
      </w:r>
      <w:r w:rsidR="00B14146" w:rsidRPr="00B14146">
        <w:t xml:space="preserve">LS on </w:t>
      </w:r>
      <w:r w:rsidR="00B14146" w:rsidRPr="00B14146">
        <w:t>MBS User Service Architecture and MBMS</w:t>
      </w:r>
    </w:p>
    <w:p w14:paraId="6624C0E7" w14:textId="08F10E4B" w:rsidR="00463675" w:rsidRPr="000218AB" w:rsidRDefault="00463675" w:rsidP="000F4E43">
      <w:pPr>
        <w:pStyle w:val="Title"/>
      </w:pPr>
      <w:r w:rsidRPr="000218AB">
        <w:t>Response to:</w:t>
      </w:r>
      <w:r w:rsidRPr="000218AB">
        <w:tab/>
      </w:r>
      <w:r w:rsidR="00CD63DC">
        <w:rPr>
          <w:color w:val="000000"/>
        </w:rPr>
        <w:t>-</w:t>
      </w:r>
      <w:r w:rsidRPr="000218AB">
        <w:rPr>
          <w:color w:val="000000"/>
        </w:rPr>
        <w:t xml:space="preserve"> </w:t>
      </w:r>
    </w:p>
    <w:p w14:paraId="2B095116" w14:textId="7FDAA161" w:rsidR="00463675" w:rsidRPr="000218AB" w:rsidRDefault="00463675" w:rsidP="000F4E43">
      <w:pPr>
        <w:pStyle w:val="Title"/>
      </w:pPr>
      <w:r w:rsidRPr="000218AB">
        <w:t>Release:</w:t>
      </w:r>
      <w:r w:rsidRPr="000218AB">
        <w:tab/>
      </w:r>
      <w:r w:rsidRPr="000218AB">
        <w:rPr>
          <w:color w:val="000000"/>
        </w:rPr>
        <w:t>Rel</w:t>
      </w:r>
      <w:r w:rsidR="000308B7">
        <w:rPr>
          <w:color w:val="000000"/>
        </w:rPr>
        <w:t>-19</w:t>
      </w:r>
    </w:p>
    <w:p w14:paraId="1F787370" w14:textId="43273DA8" w:rsidR="00463675" w:rsidRPr="000218AB" w:rsidRDefault="00463675" w:rsidP="000F4E43">
      <w:pPr>
        <w:pStyle w:val="Title"/>
      </w:pPr>
      <w:r w:rsidRPr="000218AB">
        <w:t>Work Item:</w:t>
      </w:r>
      <w:r w:rsidRPr="000218AB">
        <w:tab/>
      </w:r>
      <w:r w:rsidR="00CD63DC">
        <w:rPr>
          <w:rFonts w:asciiTheme="minorHAnsi" w:hAnsiTheme="minorHAnsi" w:cstheme="minorHAnsi"/>
          <w:sz w:val="24"/>
          <w:szCs w:val="24"/>
        </w:rPr>
        <w:t>FS_AMD</w:t>
      </w:r>
    </w:p>
    <w:p w14:paraId="6AF15D3C" w14:textId="77777777" w:rsidR="00463675" w:rsidRPr="000218AB" w:rsidRDefault="00463675">
      <w:pPr>
        <w:spacing w:after="60"/>
        <w:ind w:left="1985" w:hanging="1985"/>
        <w:rPr>
          <w:rFonts w:ascii="Arial" w:hAnsi="Arial" w:cs="Arial"/>
          <w:b/>
        </w:rPr>
      </w:pPr>
    </w:p>
    <w:p w14:paraId="4892C6ED" w14:textId="57A217E2" w:rsidR="00463675" w:rsidRPr="000218AB" w:rsidRDefault="00463675" w:rsidP="000F4E43">
      <w:pPr>
        <w:pStyle w:val="Source"/>
      </w:pPr>
      <w:r w:rsidRPr="000218AB">
        <w:t>Source:</w:t>
      </w:r>
      <w:r w:rsidRPr="000218AB">
        <w:tab/>
      </w:r>
      <w:r w:rsidR="0000385D" w:rsidRPr="000218AB">
        <w:rPr>
          <w:b w:val="0"/>
          <w:color w:val="FF0000"/>
        </w:rPr>
        <w:t>[</w:t>
      </w:r>
      <w:r w:rsidR="00CD63DC">
        <w:rPr>
          <w:b w:val="0"/>
          <w:color w:val="FF0000"/>
        </w:rPr>
        <w:t>Qualcomm</w:t>
      </w:r>
      <w:r w:rsidR="0000385D" w:rsidRPr="000218AB">
        <w:rPr>
          <w:b w:val="0"/>
          <w:color w:val="FF0000"/>
        </w:rPr>
        <w:t xml:space="preserve"> to be]</w:t>
      </w:r>
      <w:r w:rsidR="000534DD" w:rsidRPr="000218AB">
        <w:rPr>
          <w:b w:val="0"/>
          <w:color w:val="FF0000"/>
        </w:rPr>
        <w:t xml:space="preserve"> </w:t>
      </w:r>
      <w:r w:rsidR="00C55D6B" w:rsidRPr="000218AB">
        <w:rPr>
          <w:b w:val="0"/>
        </w:rPr>
        <w:t>SA</w:t>
      </w:r>
      <w:r w:rsidR="00686B35">
        <w:rPr>
          <w:b w:val="0"/>
        </w:rPr>
        <w:t>4</w:t>
      </w:r>
    </w:p>
    <w:p w14:paraId="41E63CF4" w14:textId="6557D583" w:rsidR="00463675" w:rsidRPr="000218AB" w:rsidRDefault="00463675" w:rsidP="000F4E43">
      <w:pPr>
        <w:pStyle w:val="Source"/>
      </w:pPr>
      <w:r w:rsidRPr="000218AB">
        <w:t>To:</w:t>
      </w:r>
      <w:r w:rsidRPr="000218AB">
        <w:tab/>
      </w:r>
      <w:r w:rsidR="00CD63DC">
        <w:rPr>
          <w:b w:val="0"/>
        </w:rPr>
        <w:t>SA2</w:t>
      </w:r>
      <w:r w:rsidR="00110BB8">
        <w:rPr>
          <w:b w:val="0"/>
        </w:rPr>
        <w:t xml:space="preserve"> </w:t>
      </w:r>
    </w:p>
    <w:p w14:paraId="38BD21BA" w14:textId="3EE86D60" w:rsidR="00463675" w:rsidRPr="000218AB" w:rsidRDefault="00463675" w:rsidP="000F4E43">
      <w:pPr>
        <w:pStyle w:val="Source"/>
      </w:pPr>
      <w:r w:rsidRPr="000218AB">
        <w:t>Cc:</w:t>
      </w:r>
      <w:r w:rsidRPr="000218AB">
        <w:tab/>
      </w:r>
      <w:r w:rsidR="00CD63DC">
        <w:rPr>
          <w:b w:val="0"/>
        </w:rPr>
        <w:t>CT3, 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3819D90" w:rsidR="00463675" w:rsidRPr="000218AB" w:rsidRDefault="00463675" w:rsidP="000F4E43">
      <w:pPr>
        <w:pStyle w:val="Contact"/>
        <w:tabs>
          <w:tab w:val="clear" w:pos="2268"/>
        </w:tabs>
        <w:rPr>
          <w:bCs/>
        </w:rPr>
      </w:pPr>
      <w:r w:rsidRPr="000218AB">
        <w:t>Name:</w:t>
      </w:r>
      <w:r w:rsidRPr="000218AB">
        <w:rPr>
          <w:bCs/>
        </w:rPr>
        <w:tab/>
      </w:r>
      <w:r w:rsidR="00686B35">
        <w:t>Qi</w:t>
      </w:r>
      <w:r w:rsidR="00790D59">
        <w:t xml:space="preserve"> </w:t>
      </w:r>
      <w:r w:rsidR="00686B35">
        <w:t>Pan</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52E5D5C5"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CD63DC">
        <w:rPr>
          <w:b w:val="0"/>
          <w:bCs/>
        </w:rPr>
        <w:t>tsto</w:t>
      </w:r>
      <w:r w:rsidR="00F62570" w:rsidRPr="000218AB">
        <w:rPr>
          <w:b w:val="0"/>
          <w:bCs/>
        </w:rPr>
        <w:t xml:space="preserve"> AT </w:t>
      </w:r>
      <w:r w:rsidR="00CD63DC">
        <w:rPr>
          <w:b w:val="0"/>
          <w:bCs/>
        </w:rPr>
        <w:t>qti</w:t>
      </w:r>
      <w:r w:rsidR="00F62570" w:rsidRPr="000218AB">
        <w:rPr>
          <w:b w:val="0"/>
          <w:bCs/>
        </w:rPr>
        <w:t xml:space="preserve"> DOT</w:t>
      </w:r>
      <w:r w:rsidR="00CD63DC">
        <w:rPr>
          <w:b w:val="0"/>
          <w:bCs/>
        </w:rPr>
        <w:t xml:space="preserve"> qualcomm </w:t>
      </w:r>
      <w:r w:rsidR="00CD63DC" w:rsidRPr="000218AB">
        <w:rPr>
          <w:b w:val="0"/>
          <w:bCs/>
        </w:rPr>
        <w:t>DOT</w:t>
      </w:r>
      <w:r w:rsidR="00F62570" w:rsidRPr="000218AB">
        <w:rPr>
          <w:b w:val="0"/>
          <w:bCs/>
        </w:rPr>
        <w:t xml:space="preserve">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02223108" w:rsidR="00463675" w:rsidRPr="001A49BF" w:rsidRDefault="00463675" w:rsidP="000F4E43">
      <w:pPr>
        <w:pStyle w:val="Title"/>
        <w:rPr>
          <w:lang w:val="de-DE"/>
        </w:rPr>
      </w:pPr>
      <w:r w:rsidRPr="000218AB">
        <w:t>Attachments:</w:t>
      </w:r>
      <w:r w:rsidRPr="000218AB">
        <w:tab/>
      </w:r>
      <w:r w:rsidR="007F42CB">
        <w:rPr>
          <w:color w:val="000000"/>
        </w:rPr>
        <w:t>T</w:t>
      </w:r>
      <w:r w:rsidR="00CD63DC">
        <w:rPr>
          <w:color w:val="000000"/>
        </w:rPr>
        <w:t>R</w:t>
      </w:r>
      <w:r w:rsidR="007F42CB">
        <w:rPr>
          <w:color w:val="000000"/>
        </w:rPr>
        <w:t xml:space="preserve"> 26.</w:t>
      </w:r>
      <w:r w:rsidR="00CD63DC">
        <w:rPr>
          <w:color w:val="000000"/>
        </w:rPr>
        <w:t>802</w:t>
      </w:r>
      <w:r w:rsidR="007F42CB">
        <w:rPr>
          <w:color w:val="000000"/>
        </w:rPr>
        <w:t xml:space="preserve"> CR</w:t>
      </w:r>
      <w:r w:rsidR="000308B7">
        <w:rPr>
          <w:color w:val="000000"/>
        </w:rPr>
        <w:t>0002</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2D4D6F33" w14:textId="5B906153" w:rsidR="00463675" w:rsidRPr="00110BB8" w:rsidRDefault="000308B7" w:rsidP="00E8623A">
      <w:pPr>
        <w:adjustRightInd w:val="0"/>
        <w:snapToGrid w:val="0"/>
        <w:spacing w:before="100" w:beforeAutospacing="1" w:after="100" w:afterAutospacing="1" w:line="312" w:lineRule="auto"/>
        <w:rPr>
          <w:rFonts w:ascii="Arial" w:hAnsi="Arial" w:cs="Arial"/>
          <w:lang w:eastAsia="zh-CN"/>
        </w:rPr>
      </w:pPr>
      <w:r>
        <w:rPr>
          <w:rFonts w:ascii="Arial" w:hAnsi="Arial" w:cs="Arial"/>
          <w:lang w:eastAsia="zh-CN"/>
        </w:rPr>
        <w:t>SA4 is in the process to conclude the study item on Advanced Media Delivery</w:t>
      </w:r>
      <w:r w:rsidR="00E8623A">
        <w:rPr>
          <w:rFonts w:ascii="Arial" w:hAnsi="Arial" w:cs="Arial"/>
          <w:color w:val="000000"/>
        </w:rPr>
        <w:t>.</w:t>
      </w:r>
      <w:r>
        <w:rPr>
          <w:rFonts w:ascii="Arial" w:hAnsi="Arial" w:cs="Arial"/>
          <w:color w:val="000000"/>
        </w:rPr>
        <w:t xml:space="preserve"> One key issue is the </w:t>
      </w:r>
      <w:r w:rsidR="00772926">
        <w:rPr>
          <w:rFonts w:ascii="Arial" w:hAnsi="Arial" w:cs="Arial"/>
          <w:color w:val="000000"/>
        </w:rPr>
        <w:t>implementation of MBS User Services on top of MBMS bearers. Favourable deployment architectures have been identified for which the MBSF/MBSTF would interface southbound with MB2 and/or xMB. The architecture is discussed in the attached CR. SA4 would like to receive feedback from SA2 whether this architecture is feasible, and if so, whether SA2 would plan any updates to TS 23.247</w:t>
      </w:r>
      <w:r w:rsidR="00B14146">
        <w:rPr>
          <w:rFonts w:ascii="Arial" w:hAnsi="Arial" w:cs="Arial"/>
          <w:color w:val="000000"/>
        </w:rPr>
        <w:t>.</w:t>
      </w:r>
    </w:p>
    <w:p w14:paraId="3A25001D" w14:textId="77777777" w:rsidR="00FA581E" w:rsidRPr="000218AB" w:rsidRDefault="00FA581E">
      <w:pPr>
        <w:pStyle w:val="Header"/>
        <w:tabs>
          <w:tab w:val="clear" w:pos="4153"/>
          <w:tab w:val="clear" w:pos="8306"/>
        </w:tabs>
        <w:rPr>
          <w:rFonts w:ascii="Arial" w:hAnsi="Arial" w:cs="Arial"/>
          <w:lang w:eastAsia="zh-CN"/>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757CE1C1" w:rsidR="00463675" w:rsidRPr="000218AB" w:rsidRDefault="00463675">
      <w:pPr>
        <w:spacing w:after="120"/>
        <w:ind w:left="1985" w:hanging="1985"/>
        <w:rPr>
          <w:rFonts w:ascii="Arial" w:hAnsi="Arial" w:cs="Arial"/>
          <w:b/>
        </w:rPr>
      </w:pPr>
      <w:r w:rsidRPr="000218AB">
        <w:rPr>
          <w:rFonts w:ascii="Arial" w:hAnsi="Arial" w:cs="Arial"/>
          <w:b/>
        </w:rPr>
        <w:t xml:space="preserve">To </w:t>
      </w:r>
      <w:r w:rsidR="00110BB8">
        <w:rPr>
          <w:rFonts w:ascii="Arial" w:hAnsi="Arial" w:cs="Arial"/>
          <w:b/>
          <w:color w:val="000000"/>
        </w:rPr>
        <w:t>RAN3</w:t>
      </w:r>
      <w:r w:rsidR="00EC32A2">
        <w:rPr>
          <w:rFonts w:ascii="Arial" w:hAnsi="Arial" w:cs="Arial"/>
          <w:b/>
          <w:color w:val="000000"/>
        </w:rPr>
        <w:t xml:space="preserve"> </w:t>
      </w:r>
      <w:r w:rsidRPr="000218AB">
        <w:rPr>
          <w:rFonts w:ascii="Arial" w:hAnsi="Arial" w:cs="Arial"/>
          <w:b/>
        </w:rPr>
        <w:t>group.</w:t>
      </w:r>
    </w:p>
    <w:p w14:paraId="4EDC63BA" w14:textId="5F1972B5"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EC32A2">
        <w:rPr>
          <w:rFonts w:ascii="Arial" w:hAnsi="Arial" w:cs="Arial"/>
          <w:color w:val="000000"/>
        </w:rPr>
        <w:t xml:space="preserve">4 </w:t>
      </w:r>
      <w:r w:rsidRPr="000218AB">
        <w:rPr>
          <w:rFonts w:ascii="Arial" w:hAnsi="Arial" w:cs="Arial"/>
          <w:color w:val="000000"/>
        </w:rPr>
        <w:t xml:space="preserve">asks </w:t>
      </w:r>
      <w:r w:rsidR="000203C2">
        <w:rPr>
          <w:rFonts w:ascii="Arial" w:hAnsi="Arial" w:cs="Arial"/>
          <w:color w:val="000000"/>
        </w:rPr>
        <w:t>SA2</w:t>
      </w:r>
      <w:r w:rsidR="00110BB8">
        <w:rPr>
          <w:rFonts w:ascii="Arial" w:hAnsi="Arial" w:cs="Arial"/>
          <w:color w:val="000000"/>
        </w:rPr>
        <w:t xml:space="preserve"> </w:t>
      </w:r>
      <w:r w:rsidR="006E17FC" w:rsidRPr="000218AB">
        <w:rPr>
          <w:rFonts w:ascii="Arial" w:hAnsi="Arial" w:cs="Arial"/>
          <w:color w:val="000000"/>
        </w:rPr>
        <w:t xml:space="preserve">to </w:t>
      </w:r>
      <w:r w:rsidR="000218AB">
        <w:rPr>
          <w:rFonts w:ascii="Arial" w:hAnsi="Arial" w:cs="Arial"/>
          <w:color w:val="000000"/>
        </w:rPr>
        <w:t>take the above in</w:t>
      </w:r>
      <w:r w:rsidR="000203C2">
        <w:rPr>
          <w:rFonts w:ascii="Arial" w:hAnsi="Arial" w:cs="Arial"/>
          <w:color w:val="000000"/>
        </w:rPr>
        <w:t>t</w:t>
      </w:r>
      <w:r w:rsidR="000218AB">
        <w:rPr>
          <w:rFonts w:ascii="Arial" w:hAnsi="Arial" w:cs="Arial"/>
          <w:color w:val="000000"/>
        </w:rPr>
        <w:t>o account and provide feedback if any.</w:t>
      </w:r>
    </w:p>
    <w:p w14:paraId="77EABBDF" w14:textId="77777777" w:rsidR="00463675" w:rsidRPr="00C66242" w:rsidRDefault="00463675">
      <w:pPr>
        <w:spacing w:after="120"/>
        <w:ind w:left="993" w:hanging="993"/>
        <w:rPr>
          <w:rFonts w:ascii="Arial" w:hAnsi="Arial" w:cs="Arial"/>
        </w:rPr>
      </w:pPr>
    </w:p>
    <w:p w14:paraId="03364A09" w14:textId="0D24FF39"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EC32A2">
        <w:rPr>
          <w:rFonts w:ascii="Arial" w:hAnsi="Arial" w:cs="Arial"/>
          <w:b/>
        </w:rPr>
        <w:t>4</w:t>
      </w:r>
      <w:r w:rsidRPr="000218AB">
        <w:rPr>
          <w:rFonts w:ascii="Arial" w:hAnsi="Arial" w:cs="Arial"/>
          <w:b/>
        </w:rPr>
        <w:t xml:space="preserve"> Meetings:</w:t>
      </w:r>
    </w:p>
    <w:p w14:paraId="54C2DDA9" w14:textId="086257C7"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r>
      <w:r>
        <w:rPr>
          <w:rFonts w:ascii="Arial" w:hAnsi="Arial" w:cs="Arial"/>
          <w:bCs/>
        </w:rPr>
        <w:tab/>
      </w:r>
      <w:r w:rsidR="00686B35">
        <w:rPr>
          <w:rFonts w:ascii="Arial" w:hAnsi="Arial" w:cs="Arial"/>
          <w:bCs/>
        </w:rPr>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Jan</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sidR="00686B35">
        <w:rPr>
          <w:rFonts w:ascii="Arial" w:hAnsi="Arial" w:cs="Arial"/>
          <w:bCs/>
        </w:rPr>
        <w:t>Geneva, CH</w:t>
      </w:r>
    </w:p>
    <w:p w14:paraId="52BE848C" w14:textId="4533171A"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Pr="000218AB">
        <w:rPr>
          <w:rFonts w:ascii="Arial" w:hAnsi="Arial" w:cs="Arial"/>
          <w:bCs/>
        </w:rPr>
        <w:tab/>
      </w:r>
      <w:r w:rsidR="00C66242">
        <w:rPr>
          <w:rFonts w:ascii="Arial" w:hAnsi="Arial" w:cs="Arial"/>
          <w:bCs/>
        </w:rPr>
        <w:tab/>
      </w:r>
      <w:r w:rsidR="00686B35">
        <w:rPr>
          <w:rFonts w:ascii="Arial" w:hAnsi="Arial" w:cs="Arial"/>
          <w:bCs/>
        </w:rPr>
        <w:t>Online</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0FF5C" w14:textId="77777777" w:rsidR="00AB7CFE" w:rsidRDefault="00AB7CFE">
      <w:r>
        <w:separator/>
      </w:r>
    </w:p>
  </w:endnote>
  <w:endnote w:type="continuationSeparator" w:id="0">
    <w:p w14:paraId="77841953" w14:textId="77777777" w:rsidR="00AB7CFE" w:rsidRDefault="00AB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36134" w14:textId="77777777" w:rsidR="00AB7CFE" w:rsidRDefault="00AB7CFE">
      <w:r>
        <w:separator/>
      </w:r>
    </w:p>
  </w:footnote>
  <w:footnote w:type="continuationSeparator" w:id="0">
    <w:p w14:paraId="1EA55BC8" w14:textId="77777777" w:rsidR="00AB7CFE" w:rsidRDefault="00AB7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3469095">
    <w:abstractNumId w:val="15"/>
  </w:num>
  <w:num w:numId="2" w16cid:durableId="1556312871">
    <w:abstractNumId w:val="14"/>
  </w:num>
  <w:num w:numId="3" w16cid:durableId="840706722">
    <w:abstractNumId w:val="12"/>
  </w:num>
  <w:num w:numId="4" w16cid:durableId="1302998753">
    <w:abstractNumId w:val="11"/>
  </w:num>
  <w:num w:numId="5" w16cid:durableId="1279483010">
    <w:abstractNumId w:val="9"/>
  </w:num>
  <w:num w:numId="6" w16cid:durableId="954364921">
    <w:abstractNumId w:val="7"/>
  </w:num>
  <w:num w:numId="7" w16cid:durableId="35980778">
    <w:abstractNumId w:val="6"/>
  </w:num>
  <w:num w:numId="8" w16cid:durableId="819732860">
    <w:abstractNumId w:val="5"/>
  </w:num>
  <w:num w:numId="9" w16cid:durableId="1942451975">
    <w:abstractNumId w:val="4"/>
  </w:num>
  <w:num w:numId="10" w16cid:durableId="558789245">
    <w:abstractNumId w:val="8"/>
  </w:num>
  <w:num w:numId="11" w16cid:durableId="1133206812">
    <w:abstractNumId w:val="3"/>
  </w:num>
  <w:num w:numId="12" w16cid:durableId="1720863588">
    <w:abstractNumId w:val="2"/>
  </w:num>
  <w:num w:numId="13" w16cid:durableId="503590941">
    <w:abstractNumId w:val="1"/>
  </w:num>
  <w:num w:numId="14" w16cid:durableId="2048988258">
    <w:abstractNumId w:val="0"/>
  </w:num>
  <w:num w:numId="15" w16cid:durableId="486361914">
    <w:abstractNumId w:val="16"/>
  </w:num>
  <w:num w:numId="16" w16cid:durableId="1940600527">
    <w:abstractNumId w:val="13"/>
  </w:num>
  <w:num w:numId="17" w16cid:durableId="493953008">
    <w:abstractNumId w:val="18"/>
  </w:num>
  <w:num w:numId="18" w16cid:durableId="1864126308">
    <w:abstractNumId w:val="17"/>
  </w:num>
  <w:num w:numId="19" w16cid:durableId="116975376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45BA"/>
    <w:rsid w:val="0001501B"/>
    <w:rsid w:val="000203C2"/>
    <w:rsid w:val="000218AB"/>
    <w:rsid w:val="000308B7"/>
    <w:rsid w:val="00030AAE"/>
    <w:rsid w:val="00051868"/>
    <w:rsid w:val="000534DD"/>
    <w:rsid w:val="00076BB0"/>
    <w:rsid w:val="000A1FC4"/>
    <w:rsid w:val="000B4DAE"/>
    <w:rsid w:val="000C3E76"/>
    <w:rsid w:val="000C4B58"/>
    <w:rsid w:val="000E7FEC"/>
    <w:rsid w:val="000F08AB"/>
    <w:rsid w:val="000F4E43"/>
    <w:rsid w:val="00101DC4"/>
    <w:rsid w:val="00110BB8"/>
    <w:rsid w:val="00130D6F"/>
    <w:rsid w:val="001404A4"/>
    <w:rsid w:val="00144B78"/>
    <w:rsid w:val="00152E54"/>
    <w:rsid w:val="00175A43"/>
    <w:rsid w:val="00175C86"/>
    <w:rsid w:val="0019277B"/>
    <w:rsid w:val="001A31C6"/>
    <w:rsid w:val="001A49BF"/>
    <w:rsid w:val="001B2E72"/>
    <w:rsid w:val="001B7D46"/>
    <w:rsid w:val="001C1B1A"/>
    <w:rsid w:val="001C25DA"/>
    <w:rsid w:val="001D71CA"/>
    <w:rsid w:val="002042AE"/>
    <w:rsid w:val="0022103D"/>
    <w:rsid w:val="00223ED5"/>
    <w:rsid w:val="00243599"/>
    <w:rsid w:val="00246B9C"/>
    <w:rsid w:val="002566F9"/>
    <w:rsid w:val="00264A7F"/>
    <w:rsid w:val="002B149A"/>
    <w:rsid w:val="002D3C33"/>
    <w:rsid w:val="002E4845"/>
    <w:rsid w:val="003007F7"/>
    <w:rsid w:val="00305AD7"/>
    <w:rsid w:val="00324937"/>
    <w:rsid w:val="00344778"/>
    <w:rsid w:val="0037097B"/>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A428E"/>
    <w:rsid w:val="004C2AEF"/>
    <w:rsid w:val="004C6AB0"/>
    <w:rsid w:val="004E15BE"/>
    <w:rsid w:val="004E592D"/>
    <w:rsid w:val="004E7F6A"/>
    <w:rsid w:val="004F4A64"/>
    <w:rsid w:val="00514D1D"/>
    <w:rsid w:val="00574CB5"/>
    <w:rsid w:val="00584B08"/>
    <w:rsid w:val="00586194"/>
    <w:rsid w:val="005918EF"/>
    <w:rsid w:val="00595688"/>
    <w:rsid w:val="00596FBD"/>
    <w:rsid w:val="005A00EA"/>
    <w:rsid w:val="005A5CF2"/>
    <w:rsid w:val="005C38C8"/>
    <w:rsid w:val="00600780"/>
    <w:rsid w:val="00611C47"/>
    <w:rsid w:val="006612FD"/>
    <w:rsid w:val="006759EE"/>
    <w:rsid w:val="00682768"/>
    <w:rsid w:val="00686B35"/>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72926"/>
    <w:rsid w:val="00790D59"/>
    <w:rsid w:val="007A1FE0"/>
    <w:rsid w:val="007C40F0"/>
    <w:rsid w:val="007E2F26"/>
    <w:rsid w:val="007F3EE4"/>
    <w:rsid w:val="007F42CB"/>
    <w:rsid w:val="00827222"/>
    <w:rsid w:val="00834BD7"/>
    <w:rsid w:val="00834D12"/>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105C7"/>
    <w:rsid w:val="00923E7C"/>
    <w:rsid w:val="00960C16"/>
    <w:rsid w:val="00961FC4"/>
    <w:rsid w:val="00964C90"/>
    <w:rsid w:val="009742DB"/>
    <w:rsid w:val="00990600"/>
    <w:rsid w:val="00996DAA"/>
    <w:rsid w:val="009B265F"/>
    <w:rsid w:val="009B349E"/>
    <w:rsid w:val="009B5FB9"/>
    <w:rsid w:val="009D4F3B"/>
    <w:rsid w:val="009E46D2"/>
    <w:rsid w:val="009E5C6F"/>
    <w:rsid w:val="009E709E"/>
    <w:rsid w:val="009F76A3"/>
    <w:rsid w:val="00A07FCE"/>
    <w:rsid w:val="00A40CCC"/>
    <w:rsid w:val="00A441B5"/>
    <w:rsid w:val="00A80196"/>
    <w:rsid w:val="00A97246"/>
    <w:rsid w:val="00A97583"/>
    <w:rsid w:val="00AA3F43"/>
    <w:rsid w:val="00AA7A0E"/>
    <w:rsid w:val="00AB6EC3"/>
    <w:rsid w:val="00AB7CFE"/>
    <w:rsid w:val="00AC6962"/>
    <w:rsid w:val="00AE1BD2"/>
    <w:rsid w:val="00AF129F"/>
    <w:rsid w:val="00AF57EF"/>
    <w:rsid w:val="00AF5D18"/>
    <w:rsid w:val="00B10016"/>
    <w:rsid w:val="00B14146"/>
    <w:rsid w:val="00B31FE9"/>
    <w:rsid w:val="00B76927"/>
    <w:rsid w:val="00B7705B"/>
    <w:rsid w:val="00B81AA1"/>
    <w:rsid w:val="00BB77FB"/>
    <w:rsid w:val="00BD727C"/>
    <w:rsid w:val="00BD752E"/>
    <w:rsid w:val="00C050F1"/>
    <w:rsid w:val="00C25B1D"/>
    <w:rsid w:val="00C33343"/>
    <w:rsid w:val="00C4081E"/>
    <w:rsid w:val="00C47105"/>
    <w:rsid w:val="00C55D6B"/>
    <w:rsid w:val="00C66242"/>
    <w:rsid w:val="00C66EB9"/>
    <w:rsid w:val="00C817B0"/>
    <w:rsid w:val="00C831C8"/>
    <w:rsid w:val="00C9202D"/>
    <w:rsid w:val="00CA6FCD"/>
    <w:rsid w:val="00CB2E0A"/>
    <w:rsid w:val="00CB666D"/>
    <w:rsid w:val="00CD63DC"/>
    <w:rsid w:val="00CE15C4"/>
    <w:rsid w:val="00CF1040"/>
    <w:rsid w:val="00D03F4E"/>
    <w:rsid w:val="00D1595C"/>
    <w:rsid w:val="00D43F53"/>
    <w:rsid w:val="00D5113A"/>
    <w:rsid w:val="00D60729"/>
    <w:rsid w:val="00D74944"/>
    <w:rsid w:val="00D812DC"/>
    <w:rsid w:val="00D92AD1"/>
    <w:rsid w:val="00DA61BB"/>
    <w:rsid w:val="00DA75CA"/>
    <w:rsid w:val="00DD788E"/>
    <w:rsid w:val="00DE24B5"/>
    <w:rsid w:val="00DF184D"/>
    <w:rsid w:val="00E4038D"/>
    <w:rsid w:val="00E43DFD"/>
    <w:rsid w:val="00E51303"/>
    <w:rsid w:val="00E57904"/>
    <w:rsid w:val="00E74294"/>
    <w:rsid w:val="00E8623A"/>
    <w:rsid w:val="00E87510"/>
    <w:rsid w:val="00EC13E9"/>
    <w:rsid w:val="00EC32A2"/>
    <w:rsid w:val="00EE3074"/>
    <w:rsid w:val="00F248C0"/>
    <w:rsid w:val="00F25264"/>
    <w:rsid w:val="00F330DA"/>
    <w:rsid w:val="00F37397"/>
    <w:rsid w:val="00F37FCA"/>
    <w:rsid w:val="00F508E2"/>
    <w:rsid w:val="00F62570"/>
    <w:rsid w:val="00F71E4B"/>
    <w:rsid w:val="00F8037B"/>
    <w:rsid w:val="00F8125A"/>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196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 (2024/10/30)</cp:lastModifiedBy>
  <cp:revision>8</cp:revision>
  <cp:lastPrinted>2002-04-23T08:10:00Z</cp:lastPrinted>
  <dcterms:created xsi:type="dcterms:W3CDTF">2024-11-12T22:01:00Z</dcterms:created>
  <dcterms:modified xsi:type="dcterms:W3CDTF">2024-11-12T22:09:00Z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